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«Б</w:t>
      </w:r>
      <w:r w:rsidR="00C02DAC">
        <w:rPr>
          <w:rFonts w:eastAsia="Calibri" w:cs="Times New Roman"/>
          <w:b/>
          <w:sz w:val="28"/>
          <w:szCs w:val="28"/>
          <w:lang w:eastAsia="en-US"/>
        </w:rPr>
        <w:t>илет в будущее</w:t>
      </w:r>
      <w:r w:rsidR="00CE37D8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Основное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FD5074">
        <w:rPr>
          <w:rFonts w:eastAsia="Calibri" w:cs="Times New Roman"/>
          <w:sz w:val="28"/>
          <w:szCs w:val="28"/>
          <w:u w:val="single"/>
          <w:lang w:eastAsia="en-US"/>
        </w:rPr>
        <w:t>6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-9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proofErr w:type="spellStart"/>
      <w:r w:rsidR="00FD5074">
        <w:rPr>
          <w:rFonts w:eastAsia="Calibri" w:cs="Times New Roman"/>
          <w:sz w:val="28"/>
          <w:szCs w:val="28"/>
          <w:u w:val="single"/>
          <w:lang w:eastAsia="en-US"/>
        </w:rPr>
        <w:t>Вожова</w:t>
      </w:r>
      <w:proofErr w:type="spellEnd"/>
      <w:r w:rsidR="00FD5074">
        <w:rPr>
          <w:rFonts w:eastAsia="Calibri" w:cs="Times New Roman"/>
          <w:sz w:val="28"/>
          <w:szCs w:val="28"/>
          <w:u w:val="single"/>
          <w:lang w:eastAsia="en-US"/>
        </w:rPr>
        <w:t xml:space="preserve"> К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.А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  <w:r w:rsidR="00945F3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-9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45F3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36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FD5074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6-9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«Моя Россия – мои горизонты»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«Открой своё будущее»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иагностика № 1 «Мой профиль».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иагностика № 1 «Мои </w:t>
            </w:r>
            <w:proofErr w:type="spellStart"/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профсреды</w:t>
            </w:r>
            <w:proofErr w:type="spellEnd"/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«Система образования России»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Пробую профессию в сфере науки и образования</w:t>
            </w:r>
          </w:p>
          <w:p w:rsid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«Россия в деле»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иагностика № 2 «Мои ориентиры»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«Россия промышленная: узнаю достижения страны в сфере промышленности и производства»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«Пробую профессию в сфере промышленности»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«Россия цифровая: узнаю достижения страны в области цифровых технологий»</w:t>
            </w:r>
          </w:p>
          <w:p w:rsidR="00FD5074" w:rsidRPr="00FD5074" w:rsidRDefault="00F55300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="00FD5074"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иагностика № 3 «Мои таланты»</w:t>
            </w:r>
          </w:p>
          <w:p w:rsidR="00F55300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«Россия инженерная: узнаю достижения страны в области инженерного </w:t>
            </w:r>
            <w:proofErr w:type="spellStart"/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дела»</w:t>
            </w:r>
            <w:proofErr w:type="spellEnd"/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«Пробую профессию в инженерной сфере»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«Государственное управление и общественная безопасность»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«Пробую профессию в сфере управления и безопасности»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«Моё будущее – моя страна»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«Россия плодородная: узнаю о достижениях агропромышленного комплекса страны»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«Пробую профессию в аграрной сфере»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«Россия здоровая: узнаю достижения страны в области медицины и здравоохранения»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«Пробую профессию в области медицины»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«Россия добрая: узнаю о профессиях на благо общества»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«Пробую профессию на благо общества</w:t>
            </w:r>
            <w:r w:rsidR="00F553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»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«Россия креативная: узнаю творческие профессии»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«Пробую творческую профессию»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«Один день в профессии»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Профориентационный</w:t>
            </w:r>
            <w:proofErr w:type="spellEnd"/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сериал проекта «Билет в будущее»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«Пробую</w:t>
            </w:r>
            <w:r w:rsidR="00F553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профессию в инженерной сфере»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«Пробую профессию в цифровой сфере»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«Пробую профессию в сфере промышленности»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«Пробую профессию в сфере медицины» </w:t>
            </w:r>
          </w:p>
          <w:p w:rsidR="00FD5074" w:rsidRPr="00FD5074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«Пробую профессию в креативной сфере» </w:t>
            </w:r>
          </w:p>
          <w:p w:rsidR="00CE37D8" w:rsidRPr="00072E10" w:rsidRDefault="00FD5074" w:rsidP="00FD507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D507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«Моё будущее – Моя страна»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C02DAC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4 года</w:t>
            </w:r>
            <w:bookmarkStart w:id="0" w:name="_GoBack"/>
            <w:bookmarkEnd w:id="0"/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8F0D57"/>
    <w:rsid w:val="00934ED4"/>
    <w:rsid w:val="0094409D"/>
    <w:rsid w:val="00945F34"/>
    <w:rsid w:val="009A1B25"/>
    <w:rsid w:val="00B00C5E"/>
    <w:rsid w:val="00C02DAC"/>
    <w:rsid w:val="00C62981"/>
    <w:rsid w:val="00CE37D8"/>
    <w:rsid w:val="00F55300"/>
    <w:rsid w:val="00FC53C2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kLjni42j8HHWvMjwNkl44i5rmRtvlXfQ6rg/LYx3ccs=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GVreeIwtyFIuol4gvIlLkLmAtywhNIbjRfrhxt9TMg8=</DigestValue>
    </Reference>
  </SignedInfo>
  <SignatureValue>LVp+/yttXSikNuwCpD6OLdstAWZe2pt+NJMstJnnWlxBBVYtS9KdsX7+76JCONOJ
i3MME+QGXlEeRucjyfVy4w==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R6qr1Lo2KhEt1qr+YXcu1c93lG0=</DigestValue>
      </Reference>
      <Reference URI="/word/fontTable.xml?ContentType=application/vnd.openxmlformats-officedocument.wordprocessingml.fontTable+xml">
        <DigestMethod Algorithm="http://www.w3.org/2000/09/xmldsig#sha1"/>
        <DigestValue>dUQrY1Bh1oFLEgV8FEkluYRwMak=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Qt8RrDA7ORFpRRTFlqX6Fl+YwoE=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2023-09-26T06:54:35Z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2023-09-26T06:54:35Z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10</cp:revision>
  <dcterms:created xsi:type="dcterms:W3CDTF">2023-08-31T16:07:00Z</dcterms:created>
  <dcterms:modified xsi:type="dcterms:W3CDTF">2023-09-25T18:21:00Z</dcterms:modified>
</cp:coreProperties>
</file>